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F184B" w14:textId="2AD2ECD3" w:rsidR="004D0D6D" w:rsidRDefault="00534996">
      <w:r>
        <w:t>Panevropská univerzita Praha</w:t>
      </w:r>
    </w:p>
    <w:p w14:paraId="7D1FF7C6" w14:textId="65AE7DF1" w:rsidR="00534996" w:rsidRDefault="00534996">
      <w:hyperlink r:id="rId4" w:history="1">
        <w:r w:rsidRPr="00E33B0D">
          <w:rPr>
            <w:rStyle w:val="Hypertextovodkaz"/>
          </w:rPr>
          <w:t>https://www.peuni.cz/studijni-programy/bakalarske-studium-pro-absolventy-vos/</w:t>
        </w:r>
      </w:hyperlink>
    </w:p>
    <w:p w14:paraId="426A2A44" w14:textId="77777777" w:rsidR="00534996" w:rsidRDefault="00534996"/>
    <w:sectPr w:rsidR="00534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996"/>
    <w:rsid w:val="004D0D6D"/>
    <w:rsid w:val="00534996"/>
    <w:rsid w:val="006A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16BFD"/>
  <w15:chartTrackingRefBased/>
  <w15:docId w15:val="{AE8232E5-47B8-4F68-BCAE-1CEF6F69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349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49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49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349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349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349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349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349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49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349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49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49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349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349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349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349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349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49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349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34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349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34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349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349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349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349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349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349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34996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34996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34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euni.cz/studijni-programy/bakalarske-studium-pro-absolventy-vos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172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Helena Janegová</dc:creator>
  <cp:keywords/>
  <dc:description/>
  <cp:lastModifiedBy>Ing. Helena Janegová</cp:lastModifiedBy>
  <cp:revision>1</cp:revision>
  <dcterms:created xsi:type="dcterms:W3CDTF">2024-08-31T21:17:00Z</dcterms:created>
  <dcterms:modified xsi:type="dcterms:W3CDTF">2024-08-31T21:18:00Z</dcterms:modified>
</cp:coreProperties>
</file>