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B034F1" w14:textId="07075E62" w:rsidR="00A939D2" w:rsidRPr="00A939D2" w:rsidRDefault="00A939D2">
      <w:pPr>
        <w:rPr>
          <w:b/>
          <w:bCs/>
          <w:sz w:val="24"/>
          <w:szCs w:val="24"/>
        </w:rPr>
      </w:pPr>
      <w:r w:rsidRPr="00A939D2">
        <w:rPr>
          <w:b/>
          <w:bCs/>
          <w:sz w:val="24"/>
          <w:szCs w:val="24"/>
        </w:rPr>
        <w:t>Pracovní list 5</w:t>
      </w:r>
      <w:r w:rsidR="00CB5B41">
        <w:rPr>
          <w:b/>
          <w:bCs/>
          <w:sz w:val="24"/>
          <w:szCs w:val="24"/>
        </w:rPr>
        <w:t xml:space="preserve"> - Průvodcovství</w:t>
      </w:r>
    </w:p>
    <w:p w14:paraId="386C8113" w14:textId="4C005456" w:rsidR="00C44774" w:rsidRDefault="00C44774">
      <w:pPr>
        <w:rPr>
          <w:b/>
          <w:bCs/>
          <w:u w:val="single"/>
        </w:rPr>
      </w:pPr>
      <w:r w:rsidRPr="00C44774">
        <w:rPr>
          <w:b/>
          <w:bCs/>
          <w:sz w:val="32"/>
          <w:szCs w:val="32"/>
          <w:u w:val="single"/>
        </w:rPr>
        <w:t>INTERMEDIATE TRADITIONS CHRISTMAS</w:t>
      </w:r>
    </w:p>
    <w:p w14:paraId="7FFA4410" w14:textId="684861D9" w:rsidR="00C44774" w:rsidRDefault="00C44774">
      <w:proofErr w:type="spellStart"/>
      <w:r>
        <w:t>You</w:t>
      </w:r>
      <w:proofErr w:type="spellEnd"/>
      <w:r>
        <w:t xml:space="preserve"> </w:t>
      </w:r>
      <w:proofErr w:type="spellStart"/>
      <w:r>
        <w:t>fill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columms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questionnaire</w:t>
      </w:r>
      <w:proofErr w:type="spellEnd"/>
      <w:r>
        <w:t xml:space="preserve"> by </w:t>
      </w:r>
      <w:proofErr w:type="spellStart"/>
      <w:r>
        <w:t>answering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questions</w:t>
      </w:r>
      <w:proofErr w:type="spellEnd"/>
      <w: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C44774" w14:paraId="2BE08CE4" w14:textId="77777777" w:rsidTr="00C44774">
        <w:trPr>
          <w:trHeight w:val="1134"/>
        </w:trPr>
        <w:tc>
          <w:tcPr>
            <w:tcW w:w="1812" w:type="dxa"/>
          </w:tcPr>
          <w:p w14:paraId="29172FCF" w14:textId="77777777" w:rsidR="00C44774" w:rsidRDefault="00C44774"/>
        </w:tc>
        <w:tc>
          <w:tcPr>
            <w:tcW w:w="1812" w:type="dxa"/>
          </w:tcPr>
          <w:p w14:paraId="7991DD94" w14:textId="079EF69E" w:rsidR="00C44774" w:rsidRDefault="00C44774">
            <w:r>
              <w:t>CYPRUS</w:t>
            </w:r>
          </w:p>
        </w:tc>
        <w:tc>
          <w:tcPr>
            <w:tcW w:w="1812" w:type="dxa"/>
          </w:tcPr>
          <w:p w14:paraId="6BEE7E9C" w14:textId="2C7FA7A8" w:rsidR="00C44774" w:rsidRDefault="00C44774">
            <w:r>
              <w:t>GREAT BRITAIN</w:t>
            </w:r>
          </w:p>
        </w:tc>
        <w:tc>
          <w:tcPr>
            <w:tcW w:w="1813" w:type="dxa"/>
          </w:tcPr>
          <w:p w14:paraId="377C0CA6" w14:textId="0DA0BCD6" w:rsidR="00C44774" w:rsidRDefault="00C44774">
            <w:r>
              <w:t>CZECH REPUBLIC</w:t>
            </w:r>
          </w:p>
        </w:tc>
        <w:tc>
          <w:tcPr>
            <w:tcW w:w="1813" w:type="dxa"/>
          </w:tcPr>
          <w:p w14:paraId="2CFE1E63" w14:textId="77777777" w:rsidR="00C44774" w:rsidRDefault="00C44774"/>
        </w:tc>
      </w:tr>
      <w:tr w:rsidR="00C44774" w14:paraId="33D9B6FC" w14:textId="77777777" w:rsidTr="00C44774">
        <w:trPr>
          <w:trHeight w:val="1134"/>
        </w:trPr>
        <w:tc>
          <w:tcPr>
            <w:tcW w:w="1812" w:type="dxa"/>
          </w:tcPr>
          <w:p w14:paraId="6089C0E5" w14:textId="22273554" w:rsidR="00C44774" w:rsidRDefault="00C44774">
            <w:proofErr w:type="spellStart"/>
            <w:r>
              <w:t>How</w:t>
            </w:r>
            <w:proofErr w:type="spellEnd"/>
            <w:r>
              <w:t xml:space="preserve"> are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streets</w:t>
            </w:r>
            <w:proofErr w:type="spellEnd"/>
            <w:r>
              <w:t xml:space="preserve"> </w:t>
            </w:r>
            <w:proofErr w:type="spellStart"/>
            <w:r>
              <w:t>decorated</w:t>
            </w:r>
            <w:proofErr w:type="spellEnd"/>
            <w:r>
              <w:t>?</w:t>
            </w:r>
          </w:p>
        </w:tc>
        <w:tc>
          <w:tcPr>
            <w:tcW w:w="1812" w:type="dxa"/>
          </w:tcPr>
          <w:p w14:paraId="1FBA08A1" w14:textId="77777777" w:rsidR="00C44774" w:rsidRDefault="00C44774"/>
        </w:tc>
        <w:tc>
          <w:tcPr>
            <w:tcW w:w="1812" w:type="dxa"/>
          </w:tcPr>
          <w:p w14:paraId="3EE9D07F" w14:textId="77777777" w:rsidR="00C44774" w:rsidRDefault="00C44774"/>
        </w:tc>
        <w:tc>
          <w:tcPr>
            <w:tcW w:w="1813" w:type="dxa"/>
          </w:tcPr>
          <w:p w14:paraId="2AF060F8" w14:textId="77777777" w:rsidR="00C44774" w:rsidRDefault="00C44774"/>
        </w:tc>
        <w:tc>
          <w:tcPr>
            <w:tcW w:w="1813" w:type="dxa"/>
          </w:tcPr>
          <w:p w14:paraId="62C4D2D9" w14:textId="77777777" w:rsidR="00C44774" w:rsidRDefault="00C44774"/>
        </w:tc>
      </w:tr>
      <w:tr w:rsidR="00C44774" w14:paraId="1AFD5E4A" w14:textId="77777777" w:rsidTr="00C44774">
        <w:trPr>
          <w:trHeight w:val="1134"/>
        </w:trPr>
        <w:tc>
          <w:tcPr>
            <w:tcW w:w="1812" w:type="dxa"/>
          </w:tcPr>
          <w:p w14:paraId="424DA775" w14:textId="2BF59B3F" w:rsidR="00C44774" w:rsidRDefault="00C44774">
            <w:proofErr w:type="spellStart"/>
            <w:r>
              <w:t>What</w:t>
            </w:r>
            <w:proofErr w:type="spellEnd"/>
            <w:r>
              <w:t xml:space="preserve"> </w:t>
            </w:r>
            <w:proofErr w:type="spellStart"/>
            <w:r>
              <w:t>is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wheather</w:t>
            </w:r>
            <w:proofErr w:type="spellEnd"/>
            <w:r>
              <w:t xml:space="preserve"> </w:t>
            </w:r>
            <w:proofErr w:type="spellStart"/>
            <w:r>
              <w:t>like</w:t>
            </w:r>
            <w:proofErr w:type="spellEnd"/>
            <w:r>
              <w:t>?</w:t>
            </w:r>
          </w:p>
        </w:tc>
        <w:tc>
          <w:tcPr>
            <w:tcW w:w="1812" w:type="dxa"/>
          </w:tcPr>
          <w:p w14:paraId="381DF90A" w14:textId="77777777" w:rsidR="00C44774" w:rsidRDefault="00C44774"/>
        </w:tc>
        <w:tc>
          <w:tcPr>
            <w:tcW w:w="1812" w:type="dxa"/>
          </w:tcPr>
          <w:p w14:paraId="70E7BDAF" w14:textId="77777777" w:rsidR="00C44774" w:rsidRDefault="00C44774"/>
        </w:tc>
        <w:tc>
          <w:tcPr>
            <w:tcW w:w="1813" w:type="dxa"/>
          </w:tcPr>
          <w:p w14:paraId="0564E69A" w14:textId="77777777" w:rsidR="00C44774" w:rsidRDefault="00C44774"/>
        </w:tc>
        <w:tc>
          <w:tcPr>
            <w:tcW w:w="1813" w:type="dxa"/>
          </w:tcPr>
          <w:p w14:paraId="0AEF5786" w14:textId="77777777" w:rsidR="00C44774" w:rsidRDefault="00C44774"/>
        </w:tc>
      </w:tr>
      <w:tr w:rsidR="00C44774" w14:paraId="52A56D1C" w14:textId="77777777" w:rsidTr="00C44774">
        <w:trPr>
          <w:trHeight w:val="1134"/>
        </w:trPr>
        <w:tc>
          <w:tcPr>
            <w:tcW w:w="1812" w:type="dxa"/>
          </w:tcPr>
          <w:p w14:paraId="0516EF9D" w14:textId="5EA017C2" w:rsidR="00C44774" w:rsidRDefault="00C44774">
            <w:proofErr w:type="spellStart"/>
            <w:r>
              <w:t>Two</w:t>
            </w:r>
            <w:proofErr w:type="spellEnd"/>
            <w:r>
              <w:t xml:space="preserve"> </w:t>
            </w:r>
            <w:proofErr w:type="spellStart"/>
            <w:r>
              <w:t>special</w:t>
            </w:r>
            <w:proofErr w:type="spellEnd"/>
            <w:r>
              <w:t xml:space="preserve"> </w:t>
            </w:r>
            <w:proofErr w:type="spellStart"/>
            <w:r>
              <w:t>events</w:t>
            </w:r>
            <w:proofErr w:type="spellEnd"/>
          </w:p>
        </w:tc>
        <w:tc>
          <w:tcPr>
            <w:tcW w:w="1812" w:type="dxa"/>
          </w:tcPr>
          <w:p w14:paraId="5BF30C63" w14:textId="77777777" w:rsidR="00C44774" w:rsidRDefault="00C44774"/>
        </w:tc>
        <w:tc>
          <w:tcPr>
            <w:tcW w:w="1812" w:type="dxa"/>
          </w:tcPr>
          <w:p w14:paraId="162F0E34" w14:textId="77777777" w:rsidR="00C44774" w:rsidRDefault="00C44774"/>
        </w:tc>
        <w:tc>
          <w:tcPr>
            <w:tcW w:w="1813" w:type="dxa"/>
          </w:tcPr>
          <w:p w14:paraId="2640AB5F" w14:textId="77777777" w:rsidR="00C44774" w:rsidRDefault="00C44774"/>
        </w:tc>
        <w:tc>
          <w:tcPr>
            <w:tcW w:w="1813" w:type="dxa"/>
          </w:tcPr>
          <w:p w14:paraId="19FB241F" w14:textId="77777777" w:rsidR="00C44774" w:rsidRDefault="00C44774"/>
        </w:tc>
      </w:tr>
      <w:tr w:rsidR="00C44774" w14:paraId="27ECF78D" w14:textId="77777777" w:rsidTr="00C44774">
        <w:trPr>
          <w:trHeight w:val="1134"/>
        </w:trPr>
        <w:tc>
          <w:tcPr>
            <w:tcW w:w="1812" w:type="dxa"/>
          </w:tcPr>
          <w:p w14:paraId="2F57BFB0" w14:textId="12539F3B" w:rsidR="00C44774" w:rsidRDefault="00C44774">
            <w:proofErr w:type="spellStart"/>
            <w:r>
              <w:t>What</w:t>
            </w:r>
            <w:proofErr w:type="spellEnd"/>
            <w:r>
              <w:t xml:space="preserve"> </w:t>
            </w:r>
            <w:proofErr w:type="spellStart"/>
            <w:r>
              <w:t>happens</w:t>
            </w:r>
            <w:proofErr w:type="spellEnd"/>
            <w:r>
              <w:t xml:space="preserve"> </w:t>
            </w:r>
            <w:proofErr w:type="spellStart"/>
            <w:r>
              <w:t>when</w:t>
            </w:r>
            <w:proofErr w:type="spellEnd"/>
            <w:r>
              <w:t xml:space="preserve"> </w:t>
            </w:r>
            <w:proofErr w:type="spellStart"/>
            <w:r>
              <w:t>roads</w:t>
            </w:r>
            <w:proofErr w:type="spellEnd"/>
            <w:r>
              <w:t xml:space="preserve"> are </w:t>
            </w:r>
            <w:proofErr w:type="spellStart"/>
            <w:r>
              <w:t>closed</w:t>
            </w:r>
            <w:proofErr w:type="spellEnd"/>
            <w:r>
              <w:t xml:space="preserve"> </w:t>
            </w:r>
            <w:proofErr w:type="spellStart"/>
            <w:r>
              <w:t>off</w:t>
            </w:r>
            <w:proofErr w:type="spellEnd"/>
            <w:r>
              <w:t>?</w:t>
            </w:r>
          </w:p>
        </w:tc>
        <w:tc>
          <w:tcPr>
            <w:tcW w:w="1812" w:type="dxa"/>
          </w:tcPr>
          <w:p w14:paraId="546187B9" w14:textId="77777777" w:rsidR="00C44774" w:rsidRDefault="00C44774"/>
        </w:tc>
        <w:tc>
          <w:tcPr>
            <w:tcW w:w="1812" w:type="dxa"/>
          </w:tcPr>
          <w:p w14:paraId="3CA0944E" w14:textId="77777777" w:rsidR="00C44774" w:rsidRDefault="00C44774"/>
        </w:tc>
        <w:tc>
          <w:tcPr>
            <w:tcW w:w="1813" w:type="dxa"/>
          </w:tcPr>
          <w:p w14:paraId="776654D7" w14:textId="77777777" w:rsidR="00C44774" w:rsidRDefault="00C44774"/>
        </w:tc>
        <w:tc>
          <w:tcPr>
            <w:tcW w:w="1813" w:type="dxa"/>
          </w:tcPr>
          <w:p w14:paraId="2BD1BA83" w14:textId="77777777" w:rsidR="00C44774" w:rsidRDefault="00C44774"/>
        </w:tc>
      </w:tr>
      <w:tr w:rsidR="00C44774" w14:paraId="6B5D8AE2" w14:textId="77777777" w:rsidTr="00C44774">
        <w:trPr>
          <w:trHeight w:val="1134"/>
        </w:trPr>
        <w:tc>
          <w:tcPr>
            <w:tcW w:w="1812" w:type="dxa"/>
          </w:tcPr>
          <w:p w14:paraId="4EC17A4E" w14:textId="77777777" w:rsidR="00C44774" w:rsidRDefault="00C44774">
            <w:r>
              <w:t xml:space="preserve">Do </w:t>
            </w:r>
            <w:proofErr w:type="spellStart"/>
            <w:r>
              <w:t>people</w:t>
            </w:r>
            <w:proofErr w:type="spellEnd"/>
            <w:r>
              <w:t xml:space="preserve"> „fast“ and </w:t>
            </w:r>
            <w:proofErr w:type="spellStart"/>
            <w:r>
              <w:t>if</w:t>
            </w:r>
            <w:proofErr w:type="spellEnd"/>
            <w:r>
              <w:t xml:space="preserve"> so, </w:t>
            </w:r>
            <w:proofErr w:type="spellStart"/>
            <w:r>
              <w:t>for</w:t>
            </w:r>
            <w:proofErr w:type="spellEnd"/>
            <w:r>
              <w:t xml:space="preserve"> </w:t>
            </w:r>
            <w:proofErr w:type="spellStart"/>
            <w:r>
              <w:t>how</w:t>
            </w:r>
            <w:proofErr w:type="spellEnd"/>
            <w:r>
              <w:t xml:space="preserve"> long?</w:t>
            </w:r>
          </w:p>
          <w:p w14:paraId="48E1AC65" w14:textId="4CDCD418" w:rsidR="00C44774" w:rsidRDefault="00C44774"/>
        </w:tc>
        <w:tc>
          <w:tcPr>
            <w:tcW w:w="1812" w:type="dxa"/>
          </w:tcPr>
          <w:p w14:paraId="149F862C" w14:textId="77777777" w:rsidR="00C44774" w:rsidRDefault="00C44774"/>
        </w:tc>
        <w:tc>
          <w:tcPr>
            <w:tcW w:w="1812" w:type="dxa"/>
          </w:tcPr>
          <w:p w14:paraId="46EAF38A" w14:textId="77777777" w:rsidR="00C44774" w:rsidRDefault="00C44774"/>
        </w:tc>
        <w:tc>
          <w:tcPr>
            <w:tcW w:w="1813" w:type="dxa"/>
          </w:tcPr>
          <w:p w14:paraId="3E8DDFC2" w14:textId="77777777" w:rsidR="00C44774" w:rsidRDefault="00C44774"/>
        </w:tc>
        <w:tc>
          <w:tcPr>
            <w:tcW w:w="1813" w:type="dxa"/>
          </w:tcPr>
          <w:p w14:paraId="63CDDB28" w14:textId="77777777" w:rsidR="00C44774" w:rsidRDefault="00C44774"/>
        </w:tc>
      </w:tr>
      <w:tr w:rsidR="00C44774" w14:paraId="5C0269F0" w14:textId="77777777" w:rsidTr="00C44774">
        <w:trPr>
          <w:trHeight w:val="1134"/>
        </w:trPr>
        <w:tc>
          <w:tcPr>
            <w:tcW w:w="1812" w:type="dxa"/>
          </w:tcPr>
          <w:p w14:paraId="7EA5FBE1" w14:textId="58B3F463" w:rsidR="00C44774" w:rsidRDefault="00C44774">
            <w:proofErr w:type="spellStart"/>
            <w:r>
              <w:t>What</w:t>
            </w:r>
            <w:proofErr w:type="spellEnd"/>
            <w:r>
              <w:t xml:space="preserve"> </w:t>
            </w:r>
            <w:proofErr w:type="spellStart"/>
            <w:r>
              <w:t>is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traditional</w:t>
            </w:r>
            <w:proofErr w:type="spellEnd"/>
            <w:r>
              <w:t xml:space="preserve"> </w:t>
            </w:r>
            <w:proofErr w:type="spellStart"/>
            <w:r>
              <w:t>Christmas</w:t>
            </w:r>
            <w:proofErr w:type="spellEnd"/>
            <w:r>
              <w:t xml:space="preserve"> food?</w:t>
            </w:r>
          </w:p>
        </w:tc>
        <w:tc>
          <w:tcPr>
            <w:tcW w:w="1812" w:type="dxa"/>
          </w:tcPr>
          <w:p w14:paraId="40BCE9A3" w14:textId="77777777" w:rsidR="00C44774" w:rsidRDefault="00C44774"/>
        </w:tc>
        <w:tc>
          <w:tcPr>
            <w:tcW w:w="1812" w:type="dxa"/>
          </w:tcPr>
          <w:p w14:paraId="2A5BF8A5" w14:textId="77777777" w:rsidR="00C44774" w:rsidRDefault="00C44774"/>
        </w:tc>
        <w:tc>
          <w:tcPr>
            <w:tcW w:w="1813" w:type="dxa"/>
          </w:tcPr>
          <w:p w14:paraId="255E9108" w14:textId="77777777" w:rsidR="00C44774" w:rsidRDefault="00C44774"/>
        </w:tc>
        <w:tc>
          <w:tcPr>
            <w:tcW w:w="1813" w:type="dxa"/>
          </w:tcPr>
          <w:p w14:paraId="37EEB780" w14:textId="77777777" w:rsidR="00C44774" w:rsidRDefault="00C44774"/>
        </w:tc>
      </w:tr>
      <w:tr w:rsidR="00C44774" w14:paraId="46811761" w14:textId="77777777" w:rsidTr="00C44774">
        <w:trPr>
          <w:trHeight w:val="1134"/>
        </w:trPr>
        <w:tc>
          <w:tcPr>
            <w:tcW w:w="1812" w:type="dxa"/>
          </w:tcPr>
          <w:p w14:paraId="63A6FE1E" w14:textId="77777777" w:rsidR="00C44774" w:rsidRDefault="00C44774"/>
        </w:tc>
        <w:tc>
          <w:tcPr>
            <w:tcW w:w="1812" w:type="dxa"/>
          </w:tcPr>
          <w:p w14:paraId="186FAE40" w14:textId="77777777" w:rsidR="00C44774" w:rsidRDefault="00C44774"/>
        </w:tc>
        <w:tc>
          <w:tcPr>
            <w:tcW w:w="1812" w:type="dxa"/>
          </w:tcPr>
          <w:p w14:paraId="0F7C8F91" w14:textId="77777777" w:rsidR="00C44774" w:rsidRDefault="00C44774"/>
        </w:tc>
        <w:tc>
          <w:tcPr>
            <w:tcW w:w="1813" w:type="dxa"/>
          </w:tcPr>
          <w:p w14:paraId="389C57A3" w14:textId="77777777" w:rsidR="00C44774" w:rsidRDefault="00C44774"/>
        </w:tc>
        <w:tc>
          <w:tcPr>
            <w:tcW w:w="1813" w:type="dxa"/>
          </w:tcPr>
          <w:p w14:paraId="60DAD743" w14:textId="77777777" w:rsidR="00C44774" w:rsidRDefault="00C44774"/>
        </w:tc>
      </w:tr>
    </w:tbl>
    <w:p w14:paraId="3BDEAB1B" w14:textId="6348B957" w:rsidR="00C44774" w:rsidRDefault="00C44774"/>
    <w:p w14:paraId="77FB3A75" w14:textId="09FCC2A2" w:rsidR="00C44774" w:rsidRPr="00C44774" w:rsidRDefault="00C44774">
      <w:r>
        <w:t xml:space="preserve">In </w:t>
      </w:r>
      <w:proofErr w:type="spellStart"/>
      <w:r>
        <w:t>groups</w:t>
      </w:r>
      <w:proofErr w:type="spellEnd"/>
      <w:r>
        <w:t xml:space="preserve">, </w:t>
      </w:r>
      <w:proofErr w:type="spellStart"/>
      <w:r>
        <w:t>students</w:t>
      </w:r>
      <w:proofErr w:type="spellEnd"/>
      <w:r>
        <w:t xml:space="preserve"> </w:t>
      </w:r>
      <w:proofErr w:type="spellStart"/>
      <w:r>
        <w:t>fill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questionnaire</w:t>
      </w:r>
      <w:proofErr w:type="spellEnd"/>
      <w:r>
        <w:t xml:space="preserve"> by </w:t>
      </w:r>
      <w:proofErr w:type="spellStart"/>
      <w:r>
        <w:t>asking</w:t>
      </w:r>
      <w:proofErr w:type="spellEnd"/>
      <w:r>
        <w:t xml:space="preserve"> </w:t>
      </w:r>
      <w:proofErr w:type="spellStart"/>
      <w:r>
        <w:t>each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same</w:t>
      </w:r>
      <w:proofErr w:type="spellEnd"/>
      <w:r>
        <w:t xml:space="preserve"> </w:t>
      </w:r>
      <w:proofErr w:type="spellStart"/>
      <w:r>
        <w:t>questions</w:t>
      </w:r>
      <w:proofErr w:type="spellEnd"/>
      <w:r>
        <w:t xml:space="preserve"> </w:t>
      </w:r>
      <w:proofErr w:type="spellStart"/>
      <w:r>
        <w:t>about</w:t>
      </w:r>
      <w:proofErr w:type="spellEnd"/>
      <w:r>
        <w:t xml:space="preserve"> </w:t>
      </w:r>
      <w:proofErr w:type="spellStart"/>
      <w:r>
        <w:t>different</w:t>
      </w:r>
      <w:proofErr w:type="spellEnd"/>
      <w:r>
        <w:t xml:space="preserve"> </w:t>
      </w:r>
      <w:proofErr w:type="spellStart"/>
      <w:r>
        <w:t>countries</w:t>
      </w:r>
      <w:proofErr w:type="spellEnd"/>
      <w:r>
        <w:t>.</w:t>
      </w:r>
    </w:p>
    <w:sectPr w:rsidR="00C44774" w:rsidRPr="00C44774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6BD017" w14:textId="77777777" w:rsidR="004F5DBB" w:rsidRDefault="004F5DBB" w:rsidP="00CB5B41">
      <w:pPr>
        <w:spacing w:after="0" w:line="240" w:lineRule="auto"/>
      </w:pPr>
      <w:r>
        <w:separator/>
      </w:r>
    </w:p>
  </w:endnote>
  <w:endnote w:type="continuationSeparator" w:id="0">
    <w:p w14:paraId="4C39ECFB" w14:textId="77777777" w:rsidR="004F5DBB" w:rsidRDefault="004F5DBB" w:rsidP="00CB5B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2BC6A" w14:textId="5B3FE7EC" w:rsidR="00CB5B41" w:rsidRDefault="00CB5B41">
    <w:pPr>
      <w:pStyle w:val="Zpat"/>
    </w:pPr>
    <w:r>
      <w:rPr>
        <w:noProof/>
      </w:rPr>
      <w:drawing>
        <wp:inline distT="0" distB="0" distL="0" distR="0" wp14:anchorId="3DB13827" wp14:editId="52C40DD4">
          <wp:extent cx="1203960" cy="306070"/>
          <wp:effectExtent l="0" t="0" r="0" b="0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3960" cy="306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561742" w14:textId="77777777" w:rsidR="004F5DBB" w:rsidRDefault="004F5DBB" w:rsidP="00CB5B41">
      <w:pPr>
        <w:spacing w:after="0" w:line="240" w:lineRule="auto"/>
      </w:pPr>
      <w:r>
        <w:separator/>
      </w:r>
    </w:p>
  </w:footnote>
  <w:footnote w:type="continuationSeparator" w:id="0">
    <w:p w14:paraId="108C2414" w14:textId="77777777" w:rsidR="004F5DBB" w:rsidRDefault="004F5DBB" w:rsidP="00CB5B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774"/>
    <w:rsid w:val="004D3CCF"/>
    <w:rsid w:val="004F5DBB"/>
    <w:rsid w:val="00A939D2"/>
    <w:rsid w:val="00C44774"/>
    <w:rsid w:val="00CB5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8B96E"/>
  <w15:chartTrackingRefBased/>
  <w15:docId w15:val="{7BF51812-8B7C-46DD-9152-BD3C0A437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C44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CB5B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B5B41"/>
  </w:style>
  <w:style w:type="paragraph" w:styleId="Zpat">
    <w:name w:val="footer"/>
    <w:basedOn w:val="Normln"/>
    <w:link w:val="ZpatChar"/>
    <w:uiPriority w:val="99"/>
    <w:unhideWhenUsed/>
    <w:rsid w:val="00CB5B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B5B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76</Words>
  <Characters>452</Characters>
  <Application>Microsoft Office Word</Application>
  <DocSecurity>0</DocSecurity>
  <Lines>3</Lines>
  <Paragraphs>1</Paragraphs>
  <ScaleCrop>false</ScaleCrop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Dana Havlíčková</dc:creator>
  <cp:keywords/>
  <dc:description/>
  <cp:lastModifiedBy>Ing. Denisa Hojsáková</cp:lastModifiedBy>
  <cp:revision>4</cp:revision>
  <dcterms:created xsi:type="dcterms:W3CDTF">2022-09-07T09:17:00Z</dcterms:created>
  <dcterms:modified xsi:type="dcterms:W3CDTF">2023-02-09T11:46:00Z</dcterms:modified>
</cp:coreProperties>
</file>